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 wp14:anchorId="1E388582">
                <wp:simplePos x="0" y="0"/>
                <wp:positionH relativeFrom="column">
                  <wp:posOffset>5741035</wp:posOffset>
                </wp:positionH>
                <wp:positionV relativeFrom="paragraph">
                  <wp:posOffset>49530</wp:posOffset>
                </wp:positionV>
                <wp:extent cx="568960" cy="340995"/>
                <wp:effectExtent l="0" t="0" r="23495" b="22860"/>
                <wp:wrapNone/>
                <wp:docPr id="1" name="Поле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40" cy="34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4" path="m0,0l-2147483645,0l-2147483645,-2147483646l0,-2147483646xe" fillcolor="white" stroked="t" style="position:absolute;margin-left:452.05pt;margin-top:3.9pt;width:44.7pt;height:26.75pt;mso-wrap-style:square;v-text-anchor:top" wp14:anchorId="1E388582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8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  <w:t>ОТЧЕТ О ВЫПОЛНЕНИИ</w:t>
      </w:r>
    </w:p>
    <w:p>
      <w:pPr>
        <w:pStyle w:val="Normal"/>
        <w:keepNext w:val="tru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  <w:t xml:space="preserve">муниципального задания № </w:t>
      </w:r>
    </w:p>
    <w:p>
      <w:pPr>
        <w:pStyle w:val="Normal"/>
        <w:keepNext w:val="tru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shd w:fill="FFFFFF" w:val="clear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FFFFFF" w:val="clear"/>
          <w:vertAlign w:val="superscript"/>
          <w:lang w:eastAsia="ru-RU"/>
        </w:rPr>
      </w:r>
    </w:p>
    <w:p>
      <w:pPr>
        <w:pStyle w:val="Normal"/>
        <w:widowControl w:val="false"/>
        <w:tabs>
          <w:tab w:val="clear" w:pos="708"/>
          <w:tab w:val="right" w:pos="2698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zh-CN"/>
        </w:rPr>
        <w:t>на 01.10.2023 года и плановый период 2024 и 2025 годов</w:t>
      </w:r>
    </w:p>
    <w:p>
      <w:pPr>
        <w:pStyle w:val="Normal"/>
        <w:widowControl w:val="false"/>
        <w:tabs>
          <w:tab w:val="clear" w:pos="708"/>
          <w:tab w:val="right" w:pos="2698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zh-CN"/>
        </w:rPr>
        <w:t>от 01 октября 2023г.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vertAlign w:val="superscript"/>
          <w:lang w:eastAsia="zh-CN"/>
        </w:rPr>
        <w:t>2</w:t>
      </w:r>
    </w:p>
    <w:p>
      <w:pPr>
        <w:pStyle w:val="Normal"/>
        <w:widowControl w:val="false"/>
        <w:tabs>
          <w:tab w:val="clear" w:pos="708"/>
          <w:tab w:val="right" w:pos="2698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  <w:vertAlign w:val="superscript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vertAlign w:val="superscript"/>
          <w:lang w:eastAsia="zh-CN"/>
        </w:rPr>
      </w:r>
    </w:p>
    <w:p>
      <w:pPr>
        <w:sectPr>
          <w:headerReference w:type="default" r:id="rId2"/>
          <w:type w:val="nextPage"/>
          <w:pgSz w:orient="landscape" w:w="16838" w:h="11906"/>
          <w:pgMar w:left="1134" w:right="851" w:header="709" w:top="1701" w:footer="0" w:bottom="567" w:gutter="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keepNext w:val="tru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fill="FFFFFF" w:val="clear"/>
          <w:lang w:eastAsia="zh-CN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" wp14:anchorId="13FA753C">
                <wp:simplePos x="0" y="0"/>
                <wp:positionH relativeFrom="column">
                  <wp:posOffset>7172960</wp:posOffset>
                </wp:positionH>
                <wp:positionV relativeFrom="paragraph">
                  <wp:posOffset>111125</wp:posOffset>
                </wp:positionV>
                <wp:extent cx="2498725" cy="4806950"/>
                <wp:effectExtent l="0" t="0" r="0" b="0"/>
                <wp:wrapNone/>
                <wp:docPr id="5" name="Поле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8040" cy="480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3686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0" w:noVBand="0" w:lastRow="0" w:firstColumn="0" w:lastColumn="0" w:noHBand="0" w:val="0000"/>
                            </w:tblPr>
                            <w:tblGrid>
                              <w:gridCol w:w="1984"/>
                              <w:gridCol w:w="1701"/>
                            </w:tblGrid>
                            <w:tr>
                              <w:trPr>
                                <w:trHeight w:val="128" w:hRule="atLeast"/>
                              </w:trPr>
                              <w:tc>
                                <w:tcPr>
                                  <w:tcW w:w="1984" w:type="dxa"/>
                                  <w:tcBorders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18"/>
                                    <w:widowControl w:val="false"/>
                                    <w:snapToGrid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18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  <w:t>Коды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3" w:hRule="atLeast"/>
                              </w:trPr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18"/>
                                    <w:widowControl w:val="false"/>
                                    <w:spacing w:before="0" w:after="200"/>
                                    <w:ind w:left="-142" w:hanging="0"/>
                                    <w:jc w:val="right"/>
                                    <w:rPr/>
                                  </w:pPr>
                                  <w:r>
                                    <w:rPr/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18"/>
                                    <w:widowControl w:val="false"/>
                                    <w:spacing w:before="0" w:after="200"/>
                                    <w:jc w:val="center"/>
                                    <w:rPr/>
                                  </w:pPr>
                                  <w:r>
                                    <w:rPr/>
                                    <w:t>050601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18"/>
                                    <w:widowControl w:val="false"/>
                                    <w:spacing w:before="0" w:after="200"/>
                                    <w:jc w:val="right"/>
                                    <w:rPr/>
                                  </w:pPr>
                                  <w:r>
                                    <w:rPr/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18"/>
                                    <w:widowControl w:val="false"/>
                                    <w:snapToGrid w:val="false"/>
                                    <w:spacing w:before="0" w:after="200"/>
                                    <w:jc w:val="center"/>
                                    <w:rPr/>
                                  </w:pPr>
                                  <w:r>
                                    <w:rPr/>
                                    <w:t>01.10.2023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6" w:hRule="atLeast"/>
                              </w:trPr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18"/>
                                    <w:widowControl w:val="false"/>
                                    <w:spacing w:before="0" w:after="200"/>
                                    <w:jc w:val="right"/>
                                    <w:rPr/>
                                  </w:pPr>
                                  <w:r>
                                    <w:rPr/>
                                    <w:t>Код 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18"/>
                                    <w:widowControl w:val="false"/>
                                    <w:snapToGrid w:val="false"/>
                                    <w:spacing w:before="0" w:after="200"/>
                                    <w:jc w:val="center"/>
                                    <w:rPr/>
                                  </w:pPr>
                                  <w:r>
                                    <w:rPr/>
                                    <w:t>603х6241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17" w:hRule="atLeast"/>
                              </w:trPr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18"/>
                                    <w:widowControl w:val="false"/>
                                    <w:spacing w:before="0" w:after="200"/>
                                    <w:jc w:val="right"/>
                                    <w:rPr/>
                                  </w:pPr>
                                  <w:r>
                                    <w:rPr/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18"/>
                                    <w:widowControl w:val="false"/>
                                    <w:snapToGrid w:val="false"/>
                                    <w:spacing w:before="0" w:after="200"/>
                                    <w:jc w:val="center"/>
                                    <w:rPr/>
                                  </w:pPr>
                                  <w:r>
                                    <w:rPr/>
                                    <w:t>90.04.3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18"/>
                                    <w:widowControl w:val="false"/>
                                    <w:spacing w:before="0" w:after="200"/>
                                    <w:jc w:val="right"/>
                                    <w:rPr/>
                                  </w:pPr>
                                  <w:r>
                                    <w:rPr/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18"/>
                                    <w:widowControl w:val="false"/>
                                    <w:snapToGrid w:val="false"/>
                                    <w:spacing w:before="0" w:after="20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18"/>
                                    <w:widowControl w:val="false"/>
                                    <w:spacing w:before="0" w:after="200"/>
                                    <w:jc w:val="right"/>
                                    <w:rPr/>
                                  </w:pPr>
                                  <w:r>
                                    <w:rPr/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18"/>
                                    <w:widowControl w:val="false"/>
                                    <w:snapToGrid w:val="false"/>
                                    <w:spacing w:before="0" w:after="20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18"/>
                                    <w:widowControl w:val="false"/>
                                    <w:snapToGrid w:val="false"/>
                                    <w:spacing w:before="0" w:after="200"/>
                                    <w:jc w:val="righ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18"/>
                                    <w:widowControl w:val="false"/>
                                    <w:snapToGrid w:val="false"/>
                                    <w:spacing w:before="0" w:after="20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18"/>
                                    <w:widowControl w:val="false"/>
                                    <w:snapToGrid w:val="false"/>
                                    <w:spacing w:before="0" w:after="200"/>
                                    <w:jc w:val="righ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18"/>
                                    <w:widowControl w:val="false"/>
                                    <w:snapToGrid w:val="false"/>
                                    <w:spacing w:before="0" w:after="20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8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92160" rIns="92160" tIns="46440" bIns="4644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3" path="m0,0l-2147483645,0l-2147483645,-2147483646l0,-2147483646xe" fillcolor="white" stroked="f" style="position:absolute;margin-left:564.8pt;margin-top:8.75pt;width:196.65pt;height:378.4pt;mso-wrap-style:none;v-text-anchor:middle" wp14:anchorId="13FA753C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3686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0" w:noVBand="0" w:lastRow="0" w:firstColumn="0" w:lastColumn="0" w:noHBand="0" w:val="0000"/>
                      </w:tblPr>
                      <w:tblGrid>
                        <w:gridCol w:w="1984"/>
                        <w:gridCol w:w="1701"/>
                      </w:tblGrid>
                      <w:tr>
                        <w:trPr>
                          <w:trHeight w:val="128" w:hRule="atLeast"/>
                        </w:trPr>
                        <w:tc>
                          <w:tcPr>
                            <w:tcW w:w="1984" w:type="dxa"/>
                            <w:tcBorders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yle18"/>
                              <w:widowControl w:val="false"/>
                              <w:snapToGrid w:val="fals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yle18"/>
                              <w:widowControl w:val="false"/>
                              <w:spacing w:before="0" w:after="200"/>
                              <w:rPr/>
                            </w:pPr>
                            <w:r>
                              <w:rPr/>
                              <w:t>Коды</w:t>
                            </w:r>
                          </w:p>
                        </w:tc>
                      </w:tr>
                      <w:tr>
                        <w:trPr>
                          <w:trHeight w:val="113" w:hRule="atLeast"/>
                        </w:trPr>
                        <w:tc>
                          <w:tcPr>
                            <w:tcW w:w="1984" w:type="dxa"/>
                            <w:tcBorders>
                              <w:right w:val="single" w:sz="12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18"/>
                              <w:widowControl w:val="false"/>
                              <w:spacing w:before="0" w:after="200"/>
                              <w:ind w:left="-142" w:hanging="0"/>
                              <w:jc w:val="right"/>
                              <w:rPr/>
                            </w:pPr>
                            <w:r>
                              <w:rPr/>
                              <w:t>Форма по ОКУД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18"/>
                              <w:widowControl w:val="false"/>
                              <w:spacing w:before="0" w:after="200"/>
                              <w:jc w:val="center"/>
                              <w:rPr/>
                            </w:pPr>
                            <w:r>
                              <w:rPr/>
                              <w:t>050601</w:t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1984" w:type="dxa"/>
                            <w:tcBorders>
                              <w:right w:val="single" w:sz="12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18"/>
                              <w:widowControl w:val="false"/>
                              <w:spacing w:before="0" w:after="200"/>
                              <w:jc w:val="right"/>
                              <w:rPr/>
                            </w:pPr>
                            <w:r>
                              <w:rPr/>
                              <w:t>Дата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18"/>
                              <w:widowControl w:val="false"/>
                              <w:snapToGrid w:val="false"/>
                              <w:spacing w:before="0" w:after="200"/>
                              <w:jc w:val="center"/>
                              <w:rPr/>
                            </w:pPr>
                            <w:r>
                              <w:rPr/>
                              <w:t>01.10.2023</w:t>
                            </w:r>
                          </w:p>
                        </w:tc>
                      </w:tr>
                      <w:tr>
                        <w:trPr>
                          <w:trHeight w:val="406" w:hRule="atLeast"/>
                        </w:trPr>
                        <w:tc>
                          <w:tcPr>
                            <w:tcW w:w="1984" w:type="dxa"/>
                            <w:tcBorders>
                              <w:right w:val="single" w:sz="12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18"/>
                              <w:widowControl w:val="false"/>
                              <w:spacing w:before="0" w:after="200"/>
                              <w:jc w:val="right"/>
                              <w:rPr/>
                            </w:pPr>
                            <w:r>
                              <w:rPr/>
                              <w:t>Код по Сводному реестру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18"/>
                              <w:widowControl w:val="false"/>
                              <w:snapToGrid w:val="false"/>
                              <w:spacing w:before="0" w:after="200"/>
                              <w:jc w:val="center"/>
                              <w:rPr/>
                            </w:pPr>
                            <w:r>
                              <w:rPr/>
                              <w:t>603х6241</w:t>
                            </w:r>
                          </w:p>
                        </w:tc>
                      </w:tr>
                      <w:tr>
                        <w:trPr>
                          <w:trHeight w:val="1117" w:hRule="atLeast"/>
                        </w:trPr>
                        <w:tc>
                          <w:tcPr>
                            <w:tcW w:w="1984" w:type="dxa"/>
                            <w:tcBorders>
                              <w:right w:val="single" w:sz="12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18"/>
                              <w:widowControl w:val="false"/>
                              <w:spacing w:before="0" w:after="200"/>
                              <w:jc w:val="right"/>
                              <w:rPr/>
                            </w:pPr>
                            <w:r>
                              <w:rPr/>
                              <w:t>По ОКВЭД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18"/>
                              <w:widowControl w:val="false"/>
                              <w:snapToGrid w:val="false"/>
                              <w:spacing w:before="0" w:after="200"/>
                              <w:jc w:val="center"/>
                              <w:rPr/>
                            </w:pPr>
                            <w:r>
                              <w:rPr/>
                              <w:t>90.04.3</w:t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1984" w:type="dxa"/>
                            <w:tcBorders>
                              <w:right w:val="single" w:sz="12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18"/>
                              <w:widowControl w:val="false"/>
                              <w:spacing w:before="0" w:after="200"/>
                              <w:jc w:val="right"/>
                              <w:rPr/>
                            </w:pPr>
                            <w:r>
                              <w:rPr/>
                              <w:t>По ОКВЭД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18"/>
                              <w:widowControl w:val="false"/>
                              <w:snapToGrid w:val="false"/>
                              <w:spacing w:before="0" w:after="20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1984" w:type="dxa"/>
                            <w:tcBorders>
                              <w:right w:val="single" w:sz="12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18"/>
                              <w:widowControl w:val="false"/>
                              <w:spacing w:before="0" w:after="200"/>
                              <w:jc w:val="right"/>
                              <w:rPr/>
                            </w:pPr>
                            <w:r>
                              <w:rPr/>
                              <w:t>По ОКВЭД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18"/>
                              <w:widowControl w:val="false"/>
                              <w:snapToGrid w:val="false"/>
                              <w:spacing w:before="0" w:after="20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984" w:type="dxa"/>
                            <w:tcBorders>
                              <w:right w:val="single" w:sz="1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yle18"/>
                              <w:widowControl w:val="false"/>
                              <w:snapToGrid w:val="false"/>
                              <w:spacing w:before="0" w:after="200"/>
                              <w:jc w:val="righ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18"/>
                              <w:widowControl w:val="false"/>
                              <w:snapToGrid w:val="false"/>
                              <w:spacing w:before="0" w:after="20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269" w:hRule="atLeast"/>
                        </w:trPr>
                        <w:tc>
                          <w:tcPr>
                            <w:tcW w:w="1984" w:type="dxa"/>
                            <w:tcBorders>
                              <w:right w:val="single" w:sz="1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yle18"/>
                              <w:widowControl w:val="false"/>
                              <w:snapToGrid w:val="false"/>
                              <w:spacing w:before="0" w:after="200"/>
                              <w:jc w:val="righ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18"/>
                              <w:widowControl w:val="false"/>
                              <w:snapToGrid w:val="false"/>
                              <w:spacing w:before="0" w:after="20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Style18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  <w:t xml:space="preserve">Наименование муниципального учреждения Егорлыкского района (обособленного подразделения) </w:t>
      </w:r>
    </w:p>
    <w:p>
      <w:pPr>
        <w:pStyle w:val="Normal"/>
        <w:keepNext w:val="tru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u w:val="single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u w:val="single"/>
          <w:shd w:fill="FFFFFF" w:val="clear"/>
          <w:lang w:eastAsia="zh-CN"/>
        </w:rPr>
        <w:t>Муниципальное бюджетное учреждение культу Егорлыкского района «Егорлыкский РДК»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ar-SA"/>
        </w:rPr>
        <w:t>Виды деятельности муниципального учреждения Егорлыкского района (обособленного подразделения)</w:t>
      </w:r>
    </w:p>
    <w:p>
      <w:pPr>
        <w:pStyle w:val="Normal"/>
        <w:keepNext w:val="tru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u w:val="single"/>
          <w:lang w:eastAsia="zh-CN"/>
        </w:rPr>
        <w:t xml:space="preserve">Деятельность учреждений культуры и искусства </w:t>
      </w:r>
    </w:p>
    <w:p>
      <w:pPr>
        <w:pStyle w:val="Normal"/>
        <w:keepNext w:val="tru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zh-CN"/>
        </w:rPr>
      </w:r>
    </w:p>
    <w:p>
      <w:pPr>
        <w:pStyle w:val="Normal"/>
        <w:keepNext w:val="tru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zh-CN"/>
        </w:rPr>
      </w:r>
    </w:p>
    <w:p>
      <w:pPr>
        <w:pStyle w:val="Normal"/>
        <w:keepNext w:val="tru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Периодичность  годовая</w:t>
      </w:r>
    </w:p>
    <w:p>
      <w:pPr>
        <w:sectPr>
          <w:type w:val="continuous"/>
          <w:pgSz w:orient="landscape" w:w="16838" w:h="11906"/>
          <w:pgMar w:left="1134" w:right="851" w:header="709" w:top="1701" w:footer="0" w:bottom="567" w:gutter="0"/>
          <w:formProt w:val="false"/>
          <w:textDirection w:val="lrTb"/>
          <w:docGrid w:type="default" w:linePitch="360" w:charSpace="8192"/>
        </w:sectPr>
      </w:pPr>
    </w:p>
    <w:p>
      <w:pPr>
        <w:pStyle w:val="Normal"/>
        <w:keepNext w:val="tru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  <w:t xml:space="preserve">ЧАСТЬ 1. Сведения об оказываемых муниципальных услугах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vertAlign w:val="superscript"/>
          <w:lang w:eastAsia="zh-CN"/>
        </w:rPr>
        <w:t>3</w:t>
      </w:r>
    </w:p>
    <w:p>
      <w:pPr>
        <w:pStyle w:val="Normal"/>
        <w:keepNext w:val="tru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  <w:t>РАЗДЕЛ 1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4"/>
          <w:szCs w:val="24"/>
          <w:u w:val="single"/>
          <w:shd w:fill="FFFFFF" w:val="clear"/>
          <w:lang w:eastAsia="zh-CN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6761480</wp:posOffset>
            </wp:positionH>
            <wp:positionV relativeFrom="paragraph">
              <wp:posOffset>116205</wp:posOffset>
            </wp:positionV>
            <wp:extent cx="2529840" cy="877570"/>
            <wp:effectExtent l="0" t="0" r="0" b="0"/>
            <wp:wrapSquare wrapText="largest"/>
            <wp:docPr id="7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4"/>
          <w:szCs w:val="24"/>
          <w:shd w:fill="FFFFFF" w:val="clear"/>
          <w:lang w:eastAsia="zh-CN"/>
        </w:rPr>
        <w:t xml:space="preserve">1. Наименование муниципальной услуги: </w:t>
      </w:r>
      <w:r>
        <w:rPr>
          <w:rFonts w:cs="Times New Roman" w:ascii="Times New Roman" w:hAnsi="Times New Roman"/>
          <w:sz w:val="24"/>
          <w:szCs w:val="24"/>
          <w:u w:val="single"/>
          <w:shd w:fill="FFFFFF" w:val="clear"/>
          <w:lang w:eastAsia="zh-CN"/>
        </w:rPr>
        <w:t xml:space="preserve">Организация деятельности клубных формирований и      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shd w:fill="FFFFFF" w:val="clear"/>
          <w:lang w:eastAsia="zh-CN"/>
        </w:rPr>
      </w:pPr>
      <w:r>
        <w:rPr>
          <w:rFonts w:cs="Times New Roman" w:ascii="Times New Roman" w:hAnsi="Times New Roman"/>
          <w:sz w:val="24"/>
          <w:szCs w:val="24"/>
          <w:u w:val="single"/>
          <w:shd w:fill="FFFFFF" w:val="clear"/>
          <w:lang w:eastAsia="zh-CN"/>
        </w:rPr>
        <w:t xml:space="preserve">формирований  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u w:val="single"/>
          <w:shd w:fill="FFFFFF" w:val="clear"/>
          <w:lang w:eastAsia="zh-CN"/>
        </w:rPr>
        <w:t>самодеятельного народного творчества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  <w:t>2.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zh-CN"/>
        </w:rPr>
        <w:t> 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  <w:t xml:space="preserve">Категории потребителей  муниципальной услуги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u w:val="single"/>
          <w:shd w:fill="FFFFFF" w:val="clear"/>
          <w:lang w:eastAsia="zh-CN"/>
        </w:rPr>
        <w:t>Физические лица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  <w:t xml:space="preserve">  </w:t>
        <w:br/>
        <w:t xml:space="preserve">3. Сведения о фактическом достижении показателей, характеризующих объем и (или) качество муниципальной  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u w:val="single"/>
          <w:shd w:fill="FFFFFF" w:val="clear"/>
          <w:lang w:eastAsia="zh-CN"/>
        </w:rPr>
        <w:t>у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  <w:t xml:space="preserve">слуги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u w:val="single"/>
          <w:shd w:fill="FFFFFF" w:val="clear"/>
          <w:lang w:eastAsia="zh-CN"/>
        </w:rPr>
        <w:t xml:space="preserve"> количество клубных формирований, число участников 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  <w:t>3.1. Сведения о фактическом достижении показателей, характеризующих качество муниципальной услуги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20"/>
          <w:szCs w:val="20"/>
          <w:u w:val="single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0"/>
          <w:szCs w:val="20"/>
          <w:u w:val="single"/>
          <w:shd w:fill="FFFFFF" w:val="clear"/>
          <w:lang w:eastAsia="zh-CN"/>
        </w:rPr>
      </w:r>
    </w:p>
    <w:tbl>
      <w:tblPr>
        <w:tblW w:w="4950" w:type="pct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111"/>
        <w:gridCol w:w="977"/>
        <w:gridCol w:w="738"/>
        <w:gridCol w:w="707"/>
        <w:gridCol w:w="1131"/>
        <w:gridCol w:w="990"/>
        <w:gridCol w:w="1839"/>
        <w:gridCol w:w="846"/>
        <w:gridCol w:w="709"/>
        <w:gridCol w:w="846"/>
        <w:gridCol w:w="991"/>
        <w:gridCol w:w="709"/>
        <w:gridCol w:w="988"/>
        <w:gridCol w:w="990"/>
        <w:gridCol w:w="852"/>
      </w:tblGrid>
      <w:tr>
        <w:trPr>
          <w:trHeight w:val="447" w:hRule="exact"/>
        </w:trPr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240" w:after="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Уникальный номер реестровой записи</w:t>
            </w:r>
          </w:p>
        </w:tc>
        <w:tc>
          <w:tcPr>
            <w:tcW w:w="24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240" w:after="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Показатель, характеризующий содержание муниципальной услуги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240" w:after="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240" w:after="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Показатель качества муниципальной услуги</w:t>
            </w:r>
          </w:p>
        </w:tc>
      </w:tr>
      <w:tr>
        <w:trPr>
          <w:trHeight w:val="693" w:hRule="exact"/>
        </w:trPr>
        <w:tc>
          <w:tcPr>
            <w:tcW w:w="11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24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242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24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212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24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240" w:after="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Наименование показа теля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240" w:after="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Единица измерения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Значение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Утверждено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в муниципальном задании на год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Допустимое (возмож-ное) отклоне-ние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6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Отклонение, превышающее допустимое (возможное) отклонение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7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Причина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отклонения</w:t>
            </w:r>
          </w:p>
        </w:tc>
      </w:tr>
      <w:tr>
        <w:trPr>
          <w:trHeight w:val="479" w:hRule="atLeast"/>
        </w:trPr>
        <w:tc>
          <w:tcPr>
            <w:tcW w:w="11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24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____________(наименование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показа-теля)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_________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(наимено-вание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показа-теля)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________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(наимено-вание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показа-теля)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______________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(наименование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показа-теля)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___________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(наименование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показа-теля)</w:t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24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240" w:after="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Наимено 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240" w:after="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Код по ОКЕИ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Утверждено в муници пальном задании на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Утверждено в муници пальном задании на отчетную дату4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Исполне-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но на отчетнуюдату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5</w:t>
            </w:r>
          </w:p>
        </w:tc>
        <w:tc>
          <w:tcPr>
            <w:tcW w:w="9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24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24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24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</w:tr>
      <w:tr>
        <w:trPr>
          <w:trHeight w:val="296" w:hRule="exact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15</w:t>
            </w:r>
          </w:p>
        </w:tc>
      </w:tr>
      <w:tr>
        <w:trPr>
          <w:trHeight w:val="878" w:hRule="exact"/>
        </w:trPr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9499160.99.0.ББ78АА00003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С учетом всех форм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В стационарных условиях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Доля участников ДПИ секций (кружков)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744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19,9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19,9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18,6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</w:tr>
      <w:tr>
        <w:trPr>
          <w:trHeight w:val="1444" w:hRule="exact"/>
        </w:trPr>
        <w:tc>
          <w:tcPr>
            <w:tcW w:w="11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97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Доля мероприятий  для детей и юношества от общего количества проведённых мероприятий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744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28,5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39,5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39,5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</w:tr>
      <w:tr>
        <w:trPr>
          <w:trHeight w:val="1185" w:hRule="exact"/>
        </w:trPr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97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11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Доля мероприятий для взрослых от общего количество проведённых мероприятий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744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45,6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45,6%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25,3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</w:tr>
      <w:tr>
        <w:trPr>
          <w:trHeight w:val="1020" w:hRule="exact"/>
        </w:trPr>
        <w:tc>
          <w:tcPr>
            <w:tcW w:w="11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97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Доля участников вокальных и хоровых секций (кружков)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744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37%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37%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36,4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</w:tr>
      <w:tr>
        <w:trPr>
          <w:trHeight w:val="703" w:hRule="exact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Доля участников хореографических секций (кружков)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744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18,6%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18,6%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  <w:t>14,7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zh-CN"/>
              </w:rPr>
            </w:r>
          </w:p>
        </w:tc>
      </w:tr>
    </w:tbl>
    <w:p>
      <w:pPr>
        <w:pStyle w:val="Normal"/>
        <w:suppressAutoHyphens w:val="true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keepNext w:val="true"/>
        <w:suppressAutoHyphens w:val="true"/>
        <w:spacing w:lineRule="auto" w:line="240" w:before="240" w:after="60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  <w:t xml:space="preserve">3.2.  Сведения о фактическом достижении показателей, характеризующих объем муниципальной услуги </w:t>
      </w:r>
    </w:p>
    <w:p>
      <w:pPr>
        <w:pStyle w:val="Normal"/>
        <w:keepNext w:val="true"/>
        <w:suppressAutoHyphens w:val="true"/>
        <w:spacing w:lineRule="auto" w:line="240" w:before="240" w:after="6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FFFFFF" w:val="clear"/>
          <w:lang w:eastAsia="zh-CN"/>
        </w:rPr>
      </w:r>
    </w:p>
    <w:tbl>
      <w:tblPr>
        <w:tblW w:w="5000" w:type="pct"/>
        <w:jc w:val="left"/>
        <w:tblInd w:w="-27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057"/>
        <w:gridCol w:w="1059"/>
        <w:gridCol w:w="743"/>
        <w:gridCol w:w="681"/>
        <w:gridCol w:w="1501"/>
        <w:gridCol w:w="817"/>
        <w:gridCol w:w="1425"/>
        <w:gridCol w:w="796"/>
        <w:gridCol w:w="661"/>
        <w:gridCol w:w="929"/>
        <w:gridCol w:w="1106"/>
        <w:gridCol w:w="619"/>
        <w:gridCol w:w="798"/>
        <w:gridCol w:w="1059"/>
        <w:gridCol w:w="663"/>
        <w:gridCol w:w="652"/>
      </w:tblGrid>
      <w:tr>
        <w:trPr>
          <w:trHeight w:val="535" w:hRule="exact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Уникальный номер реестровой записи</w:t>
            </w:r>
          </w:p>
        </w:tc>
        <w:tc>
          <w:tcPr>
            <w:tcW w:w="24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Показатель, характеризующий содержание муниципальной услуги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Показатель объема муниципальной услуги</w:t>
            </w:r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Размер платы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(цена, тариф)</w:t>
            </w:r>
          </w:p>
        </w:tc>
      </w:tr>
      <w:tr>
        <w:trPr>
          <w:trHeight w:val="561" w:hRule="exact"/>
        </w:trPr>
        <w:tc>
          <w:tcPr>
            <w:tcW w:w="10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248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23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наимено-вание показа-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теля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единица измерения</w:t>
            </w: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Значение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допустимое (возмож-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ное) откло-нение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vertAlign w:val="superscript"/>
                <w:lang w:eastAsia="zh-CN"/>
              </w:rPr>
              <w:t>6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отклонение, превыша-ющее допус-тимое (возмож-ное) отклонение7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причи на откло-нения</w:t>
            </w:r>
          </w:p>
        </w:tc>
        <w:tc>
          <w:tcPr>
            <w:tcW w:w="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</w:tr>
      <w:tr>
        <w:trPr>
          <w:trHeight w:val="1159" w:hRule="atLeast"/>
        </w:trPr>
        <w:tc>
          <w:tcPr>
            <w:tcW w:w="10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(наимено-вание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показателя)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(наимено-вание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показателя)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(наимено-вание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показателя)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(наимено-вание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показателя)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(наимено-вание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показателя)</w:t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наимено-вание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код по ОКЕИ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утверж-дено в муници   пальном задании на год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утверждено в муниципа льном задании на отчетную дату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испол-нено 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отчет ную дату5</w:t>
            </w:r>
          </w:p>
        </w:tc>
        <w:tc>
          <w:tcPr>
            <w:tcW w:w="7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0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6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</w:tr>
      <w:tr>
        <w:trPr>
          <w:trHeight w:val="303" w:hRule="exact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16</w:t>
            </w:r>
          </w:p>
        </w:tc>
      </w:tr>
      <w:tr>
        <w:trPr>
          <w:trHeight w:val="861" w:hRule="exact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suppressAutoHyphens w:val="true"/>
              <w:snapToGrid w:val="false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9499160.99.0.ББ78АА00003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С учетом всех форм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В стационарных условиях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Количество клубных формирований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Ед.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642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бесплатная</w:t>
            </w:r>
          </w:p>
        </w:tc>
      </w:tr>
    </w:tbl>
    <w:p>
      <w:pPr>
        <w:pStyle w:val="Normal"/>
        <w:keepNext w:val="true"/>
        <w:suppressAutoHyphens w:val="true"/>
        <w:spacing w:lineRule="auto" w:line="240" w:before="240" w:after="60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</w:r>
    </w:p>
    <w:p>
      <w:pPr>
        <w:pStyle w:val="Normal"/>
        <w:suppressAutoHyphens w:val="true"/>
        <w:spacing w:lineRule="auto" w:line="240" w:before="240" w:after="60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</w:r>
    </w:p>
    <w:p>
      <w:pPr>
        <w:pStyle w:val="Normal"/>
        <w:suppressAutoHyphens w:val="true"/>
        <w:spacing w:lineRule="auto" w:line="240" w:before="240" w:after="60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</w:r>
    </w:p>
    <w:p>
      <w:pPr>
        <w:pStyle w:val="Normal"/>
        <w:suppressAutoHyphens w:val="true"/>
        <w:spacing w:lineRule="auto" w:line="240" w:before="240" w:after="60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</w:r>
    </w:p>
    <w:p>
      <w:pPr>
        <w:pStyle w:val="Normal"/>
        <w:suppressAutoHyphens w:val="true"/>
        <w:spacing w:lineRule="auto" w:line="240" w:before="240" w:after="60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</w:r>
    </w:p>
    <w:p>
      <w:pPr>
        <w:pStyle w:val="Normal"/>
        <w:suppressAutoHyphens w:val="true"/>
        <w:spacing w:lineRule="auto" w:line="240" w:before="240" w:after="60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</w:r>
    </w:p>
    <w:p>
      <w:pPr>
        <w:pStyle w:val="Normal"/>
        <w:suppressAutoHyphens w:val="true"/>
        <w:spacing w:lineRule="auto" w:line="240" w:before="240" w:after="60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</w:r>
    </w:p>
    <w:p>
      <w:pPr>
        <w:pStyle w:val="Normal"/>
        <w:keepNext w:val="true"/>
        <w:suppressAutoHyphens w:val="true"/>
        <w:spacing w:lineRule="auto" w:line="240" w:before="240" w:after="60"/>
        <w:jc w:val="center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  <w:t xml:space="preserve">ЧАСТЬ 2. Сведения о выполняемых работах </w:t>
      </w:r>
      <w:r>
        <w:rPr>
          <w:rFonts w:eastAsia="Times New Roman" w:cs="Times New Roman" w:ascii="Times New Roman" w:hAnsi="Times New Roman"/>
          <w:bCs/>
          <w:strike/>
          <w:color w:val="000000"/>
          <w:sz w:val="24"/>
          <w:szCs w:val="24"/>
          <w:shd w:fill="FFFFFF" w:val="clear"/>
          <w:vertAlign w:val="superscript"/>
          <w:lang w:eastAsia="zh-CN"/>
        </w:rPr>
        <w:t>8</w:t>
      </w:r>
    </w:p>
    <w:p>
      <w:pPr>
        <w:pStyle w:val="Normal"/>
        <w:keepNext w:val="true"/>
        <w:suppressAutoHyphens w:val="true"/>
        <w:spacing w:lineRule="auto" w:line="240" w:before="240" w:after="60"/>
        <w:jc w:val="center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  <w:t>РАЗДЕЛ 1</w:t>
      </w:r>
    </w:p>
    <w:p>
      <w:pPr>
        <w:pStyle w:val="Normal"/>
        <w:keepNext w:val="true"/>
        <w:suppressAutoHyphens w:val="true"/>
        <w:spacing w:lineRule="auto" w:line="240" w:before="240" w:after="60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  <mc:AlternateContent>
          <mc:Choice Requires="wps">
            <w:drawing>
              <wp:anchor behindDoc="0" distT="0" distB="0" distL="0" distR="0" simplePos="0" locked="0" layoutInCell="0" allowOverlap="1" relativeHeight="4" wp14:anchorId="5240B58C">
                <wp:simplePos x="0" y="0"/>
                <wp:positionH relativeFrom="column">
                  <wp:posOffset>7328535</wp:posOffset>
                </wp:positionH>
                <wp:positionV relativeFrom="paragraph">
                  <wp:posOffset>13970</wp:posOffset>
                </wp:positionV>
                <wp:extent cx="1880235" cy="1127760"/>
                <wp:effectExtent l="0" t="0" r="635" b="0"/>
                <wp:wrapNone/>
                <wp:docPr id="8" name="Поле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560" cy="112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2694" w:type="dxa"/>
                              <w:jc w:val="left"/>
                              <w:tblInd w:w="109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0" w:noVBand="0" w:lastRow="0" w:firstColumn="0" w:lastColumn="0" w:noHBand="0" w:val="0000"/>
                            </w:tblPr>
                            <w:tblGrid>
                              <w:gridCol w:w="1700"/>
                              <w:gridCol w:w="993"/>
                            </w:tblGrid>
                            <w:tr>
                              <w:trPr>
                                <w:trHeight w:val="1252" w:hRule="atLeast"/>
                              </w:trPr>
                              <w:tc>
                                <w:tcPr>
                                  <w:tcW w:w="1700" w:type="dxa"/>
                                  <w:tcBorders>
                                    <w:right w:val="single" w:sz="1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4"/>
                                    <w:widowControl w:val="false"/>
                                    <w:spacing w:lineRule="auto" w:line="240" w:before="0" w:after="0"/>
                                    <w:ind w:left="-250" w:right="34" w:firstLine="250"/>
                                    <w:jc w:val="right"/>
                                    <w:rPr>
                                      <w:i w:val="false"/>
                                      <w:i w:val="false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b/>
                                      <w:i w:val="false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b/>
                                      <w:i w:val="false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Код по</w:t>
                                  </w:r>
                                </w:p>
                                <w:p>
                                  <w:pPr>
                                    <w:pStyle w:val="4"/>
                                    <w:widowControl w:val="false"/>
                                    <w:spacing w:lineRule="auto" w:line="240" w:before="0" w:after="0"/>
                                    <w:ind w:right="34" w:hanging="0"/>
                                    <w:jc w:val="right"/>
                                    <w:rPr>
                                      <w:i w:val="false"/>
                                      <w:i w:val="false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b/>
                                      <w:i w:val="false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71"/>
                                    <w:widowControl w:val="false"/>
                                    <w:shd w:val="clear" w:color="auto" w:fill="auto"/>
                                    <w:snapToGrid w:val="false"/>
                                    <w:spacing w:lineRule="exact" w:line="144" w:before="0" w:after="0"/>
                                    <w:ind w:left="-108" w:firstLine="65"/>
                                    <w:jc w:val="right"/>
                                    <w:rPr>
                                      <w:rFonts w:cs="Times New Roman"/>
                                      <w:b w:val="false"/>
                                      <w:b w:val="false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 w:val="false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r>
                                </w:p>
                                <w:p>
                                  <w:pPr>
                                    <w:pStyle w:val="Style71"/>
                                    <w:widowControl w:val="false"/>
                                    <w:shd w:val="clear" w:color="auto" w:fill="auto"/>
                                    <w:snapToGrid w:val="false"/>
                                    <w:spacing w:lineRule="exact" w:line="144" w:before="0" w:after="0"/>
                                    <w:ind w:left="-108" w:firstLine="65"/>
                                    <w:jc w:val="right"/>
                                    <w:rPr>
                                      <w:rFonts w:cs="Times New Roman"/>
                                      <w:b w:val="false"/>
                                      <w:b w:val="false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 w:val="false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r>
                                </w:p>
                                <w:p>
                                  <w:pPr>
                                    <w:pStyle w:val="Style18"/>
                                    <w:widowControl w:val="false"/>
                                    <w:spacing w:before="0" w:after="200"/>
                                    <w:jc w:val="center"/>
                                    <w:rPr/>
                                  </w:pPr>
                                  <w:r>
                                    <w:rPr/>
                                    <w:t>1051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8"/>
                              <w:spacing w:before="0" w:after="200"/>
                              <w:ind w:hanging="142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92160" rIns="92160" tIns="46440" bIns="4644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1" path="m0,0l-2147483645,0l-2147483645,-2147483646l0,-2147483646xe" fillcolor="white" stroked="f" style="position:absolute;margin-left:577.05pt;margin-top:1.1pt;width:147.95pt;height:88.7pt;mso-wrap-style:none;v-text-anchor:middle" wp14:anchorId="5240B58C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2694" w:type="dxa"/>
                        <w:jc w:val="left"/>
                        <w:tblInd w:w="109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0" w:noVBand="0" w:lastRow="0" w:firstColumn="0" w:lastColumn="0" w:noHBand="0" w:val="0000"/>
                      </w:tblPr>
                      <w:tblGrid>
                        <w:gridCol w:w="1700"/>
                        <w:gridCol w:w="993"/>
                      </w:tblGrid>
                      <w:tr>
                        <w:trPr>
                          <w:trHeight w:val="1252" w:hRule="atLeast"/>
                        </w:trPr>
                        <w:tc>
                          <w:tcPr>
                            <w:tcW w:w="1700" w:type="dxa"/>
                            <w:tcBorders>
                              <w:right w:val="single" w:sz="1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4"/>
                              <w:widowControl w:val="false"/>
                              <w:spacing w:lineRule="auto" w:line="240" w:before="0" w:after="0"/>
                              <w:ind w:left="-250" w:right="34" w:firstLine="250"/>
                              <w:jc w:val="right"/>
                              <w:rPr>
                                <w:i w:val="false"/>
                                <w:i w:val="false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b/>
                                <w:i w:val="false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Style w:val="CharStyle9Exact"/>
                                <w:rFonts w:ascii="Times New Roman" w:hAnsi="Times New Roman"/>
                                <w:b/>
                                <w:i w:val="false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Код по</w:t>
                            </w:r>
                          </w:p>
                          <w:p>
                            <w:pPr>
                              <w:pStyle w:val="4"/>
                              <w:widowControl w:val="false"/>
                              <w:spacing w:lineRule="auto" w:line="240" w:before="0" w:after="0"/>
                              <w:ind w:right="34" w:hanging="0"/>
                              <w:jc w:val="right"/>
                              <w:rPr>
                                <w:i w:val="false"/>
                                <w:i w:val="false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b/>
                                <w:i w:val="false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региональному перечню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yle71"/>
                              <w:widowControl w:val="false"/>
                              <w:shd w:val="clear" w:color="auto" w:fill="auto"/>
                              <w:snapToGrid w:val="false"/>
                              <w:spacing w:lineRule="exact" w:line="144" w:before="0" w:after="0"/>
                              <w:ind w:left="-108" w:firstLine="65"/>
                              <w:jc w:val="right"/>
                              <w:rPr>
                                <w:rFonts w:cs="Times New Roman"/>
                                <w:b w:val="false"/>
                                <w:b w:val="false"/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  <w:r>
                              <w:rPr>
                                <w:rFonts w:cs="Times New Roman"/>
                                <w:b w:val="false"/>
                                <w:sz w:val="20"/>
                                <w:szCs w:val="20"/>
                                <w:lang w:val="ru-RU" w:eastAsia="ru-RU"/>
                              </w:rPr>
                            </w:r>
                          </w:p>
                          <w:p>
                            <w:pPr>
                              <w:pStyle w:val="Style71"/>
                              <w:widowControl w:val="false"/>
                              <w:shd w:val="clear" w:color="auto" w:fill="auto"/>
                              <w:snapToGrid w:val="false"/>
                              <w:spacing w:lineRule="exact" w:line="144" w:before="0" w:after="0"/>
                              <w:ind w:left="-108" w:firstLine="65"/>
                              <w:jc w:val="right"/>
                              <w:rPr>
                                <w:rFonts w:cs="Times New Roman"/>
                                <w:b w:val="false"/>
                                <w:b w:val="false"/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  <w:r>
                              <w:rPr>
                                <w:rFonts w:cs="Times New Roman"/>
                                <w:b w:val="false"/>
                                <w:sz w:val="20"/>
                                <w:szCs w:val="20"/>
                                <w:lang w:val="ru-RU" w:eastAsia="ru-RU"/>
                              </w:rPr>
                            </w:r>
                          </w:p>
                          <w:p>
                            <w:pPr>
                              <w:pStyle w:val="Style18"/>
                              <w:widowControl w:val="false"/>
                              <w:spacing w:before="0" w:after="200"/>
                              <w:jc w:val="center"/>
                              <w:rPr/>
                            </w:pPr>
                            <w:r>
                              <w:rPr/>
                              <w:t>1051</w:t>
                            </w:r>
                          </w:p>
                        </w:tc>
                      </w:tr>
                    </w:tbl>
                    <w:p>
                      <w:pPr>
                        <w:pStyle w:val="Style18"/>
                        <w:spacing w:before="0" w:after="200"/>
                        <w:ind w:hanging="142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keepNext w:val="tru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u w:val="single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  <w:t xml:space="preserve">1. Наименование работы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u w:val="single"/>
          <w:shd w:fill="FFFFFF" w:val="clear"/>
          <w:lang w:eastAsia="zh-CN"/>
        </w:rPr>
        <w:t>Организация и проведение культурно-массовых мероприятий</w:t>
      </w:r>
    </w:p>
    <w:p>
      <w:pPr>
        <w:pStyle w:val="Normal"/>
        <w:keepNext w:val="tru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u w:val="single"/>
          <w:shd w:fill="FFFFFF" w:val="clear"/>
          <w:lang w:eastAsia="zh-CN"/>
        </w:rPr>
      </w:r>
    </w:p>
    <w:p>
      <w:pPr>
        <w:pStyle w:val="Normal"/>
        <w:keepNext w:val="tru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  <w:t>2. Категории потребителей работы физические лица</w:t>
      </w:r>
    </w:p>
    <w:p>
      <w:pPr>
        <w:pStyle w:val="Normal"/>
        <w:widowControl w:val="false"/>
        <w:tabs>
          <w:tab w:val="clear" w:pos="708"/>
          <w:tab w:val="left" w:pos="269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zh-CN"/>
        </w:rPr>
      </w:r>
    </w:p>
    <w:p>
      <w:pPr>
        <w:pStyle w:val="Normal"/>
        <w:widowControl w:val="false"/>
        <w:tabs>
          <w:tab w:val="clear" w:pos="708"/>
          <w:tab w:val="left" w:pos="269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zh-CN"/>
        </w:rPr>
        <w:t>3. Сведения о фактическом достижении показателей, характеризующих объем и (или) качество работы</w:t>
      </w:r>
    </w:p>
    <w:p>
      <w:pPr>
        <w:pStyle w:val="Normal"/>
        <w:keepNext w:val="tru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  <w:t>3.1. Сведения о фактическом достижении показателей, характеризующие качество работы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</w:r>
    </w:p>
    <w:tbl>
      <w:tblPr>
        <w:tblW w:w="5000" w:type="pct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839"/>
        <w:gridCol w:w="1141"/>
        <w:gridCol w:w="709"/>
        <w:gridCol w:w="847"/>
        <w:gridCol w:w="852"/>
        <w:gridCol w:w="743"/>
        <w:gridCol w:w="1097"/>
        <w:gridCol w:w="851"/>
        <w:gridCol w:w="992"/>
        <w:gridCol w:w="1135"/>
        <w:gridCol w:w="1132"/>
        <w:gridCol w:w="1132"/>
        <w:gridCol w:w="1135"/>
        <w:gridCol w:w="853"/>
        <w:gridCol w:w="1112"/>
      </w:tblGrid>
      <w:tr>
        <w:trPr/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Уникаль-ный номер реестро-вой записи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Показатель, характеризующий содержание работы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Показатель, характеризующий условия (формы) выполнения работы</w:t>
            </w:r>
          </w:p>
        </w:tc>
        <w:tc>
          <w:tcPr>
            <w:tcW w:w="94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Показатель качества работы</w:t>
            </w:r>
          </w:p>
        </w:tc>
      </w:tr>
      <w:tr>
        <w:trPr/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269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159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наимено-вание показа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теля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Единица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измерения</w:t>
            </w:r>
          </w:p>
        </w:tc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Значение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допустимое (возможное) отклонение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vertAlign w:val="superscript"/>
                <w:lang w:eastAsia="zh-CN"/>
              </w:rPr>
              <w:t>6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  <w:lang w:eastAsia="zh-CN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тклонение, превышающее допустимое (возможное) отклонение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7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  <w:lang w:eastAsia="zh-CN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ричина отклонения</w:t>
            </w:r>
          </w:p>
        </w:tc>
      </w:tr>
      <w:tr>
        <w:trPr/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(наимено-вание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показателя)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(наимено-вание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показате ля)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(наимено-вание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показате ля)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(наимено-вание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показате ля)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(наимено-вание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показате ля)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Код по ОКЕИ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утверждено в муниципальном задании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на 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утверждено в муниципальном задании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на отчетную дату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vertAlign w:val="superscript"/>
                <w:lang w:eastAsia="zh-CN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испол-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нено на отчетную дату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vertAlign w:val="superscript"/>
                <w:lang w:eastAsia="zh-CN"/>
              </w:rPr>
              <w:t>5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vertAlign w:val="superscript"/>
                <w:lang w:eastAsia="zh-CN"/>
              </w:rPr>
            </w:r>
          </w:p>
        </w:tc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</w:tr>
      <w:tr>
        <w:trPr/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zh-CN"/>
              </w:rPr>
              <w:t>900400.Р.63.1.10510001000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Культурно-массовых (иных зрелищных)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Положительные отзывы (в СМИ, от уч-ов)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642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10%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8,1%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keepNext w:val="tru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</w:r>
    </w:p>
    <w:p>
      <w:pPr>
        <w:pStyle w:val="Normal"/>
        <w:keepNext w:val="tru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  <w:t>3.2. Сведения о фактическом достижении показателей, характеризующих объем работы</w:t>
      </w:r>
    </w:p>
    <w:p>
      <w:pPr>
        <w:pStyle w:val="Normal"/>
        <w:keepNext w:val="tru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8"/>
          <w:szCs w:val="8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8"/>
          <w:szCs w:val="8"/>
          <w:shd w:fill="FFFFFF" w:val="clear"/>
          <w:lang w:eastAsia="zh-CN"/>
        </w:rPr>
      </w:r>
    </w:p>
    <w:tbl>
      <w:tblPr>
        <w:tblW w:w="4950" w:type="pct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734"/>
        <w:gridCol w:w="1058"/>
        <w:gridCol w:w="898"/>
        <w:gridCol w:w="1135"/>
        <w:gridCol w:w="991"/>
        <w:gridCol w:w="1135"/>
        <w:gridCol w:w="1210"/>
        <w:gridCol w:w="551"/>
        <w:gridCol w:w="552"/>
        <w:gridCol w:w="825"/>
        <w:gridCol w:w="1101"/>
        <w:gridCol w:w="828"/>
        <w:gridCol w:w="963"/>
        <w:gridCol w:w="915"/>
        <w:gridCol w:w="821"/>
        <w:gridCol w:w="703"/>
      </w:tblGrid>
      <w:tr>
        <w:trPr/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Уни-кальный номер реестро-вой записи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Показатель, характеризующий условия (формы) выполнения работы</w:t>
            </w:r>
          </w:p>
        </w:tc>
        <w:tc>
          <w:tcPr>
            <w:tcW w:w="77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Показатель объема работы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Размер платы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(цена, тариф</w:t>
            </w:r>
          </w:p>
        </w:tc>
      </w:tr>
      <w:tr>
        <w:trPr/>
        <w:tc>
          <w:tcPr>
            <w:tcW w:w="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309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21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наиме нование показа теля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единица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измерения</w:t>
            </w:r>
          </w:p>
        </w:tc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значение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допус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тимое (возмож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ное) отклоне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ние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vertAlign w:val="superscript"/>
                <w:lang w:eastAsia="zh-CN"/>
              </w:rPr>
              <w:t>6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откло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нение, превыша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ющее допус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тимое (возмож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ное) отклонение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7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причи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на откло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не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ния</w:t>
            </w:r>
          </w:p>
        </w:tc>
        <w:tc>
          <w:tcPr>
            <w:tcW w:w="7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</w:tr>
      <w:tr>
        <w:trPr/>
        <w:tc>
          <w:tcPr>
            <w:tcW w:w="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(наимено-вание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показателя)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(наимено-вание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(наимено-вание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показателя)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(наимено-вание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(наимено-вание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показателя)</w:t>
            </w:r>
          </w:p>
        </w:tc>
        <w:tc>
          <w:tcPr>
            <w:tcW w:w="1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наиме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нова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ние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код по ОКЕИ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утверж-дено в муници   пальном задании на год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утверждено в муници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пальном задании на отчетную дату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испол-нено 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отчет ную дату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vertAlign w:val="superscript"/>
                <w:lang w:eastAsia="zh-CN"/>
              </w:rPr>
              <w:t>5</w:t>
            </w:r>
          </w:p>
        </w:tc>
        <w:tc>
          <w:tcPr>
            <w:tcW w:w="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7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  <w:lang w:eastAsia="zh-CN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16</w:t>
            </w:r>
          </w:p>
        </w:tc>
      </w:tr>
      <w:tr>
        <w:trPr/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900400.Р.63.1.10510001000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Организация и проведение культурно-массовых мероприятий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Количество проведенных мероприятий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Ед.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642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750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750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573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23,6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бесплатная</w:t>
            </w:r>
          </w:p>
        </w:tc>
      </w:tr>
      <w:tr>
        <w:trPr/>
        <w:tc>
          <w:tcPr>
            <w:tcW w:w="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0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Количество посетителей мероприятий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Ед.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642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279178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279178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231590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17,04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бесплатная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ind w:left="709" w:hanging="0"/>
        <w:rPr>
          <w:rFonts w:ascii="Times New Roman" w:hAnsi="Times New Roman" w:eastAsia="Times New Roman" w:cs="Times New Roman"/>
          <w:sz w:val="8"/>
          <w:szCs w:val="8"/>
          <w:lang w:eastAsia="zh-CN"/>
        </w:rPr>
      </w:pPr>
      <w:r>
        <w:rPr>
          <w:rFonts w:eastAsia="Times New Roman" w:cs="Times New Roman" w:ascii="Times New Roman" w:hAnsi="Times New Roman"/>
          <w:sz w:val="8"/>
          <w:szCs w:val="8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 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Директор МБУК ЕР «Егорлыкский РДК»                                                                                              Д.В.Каменцев</w:t>
      </w:r>
    </w:p>
    <w:p>
      <w:pPr>
        <w:pStyle w:val="Normal"/>
        <w:widowControl w:val="false"/>
        <w:suppressAutoHyphens w:val="true"/>
        <w:spacing w:lineRule="auto" w:line="240" w:before="0" w:after="0"/>
        <w:ind w:left="709" w:hanging="0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</w:t>
      </w:r>
    </w:p>
    <w:p>
      <w:pPr>
        <w:pStyle w:val="Normal"/>
        <w:widowControl w:val="false"/>
        <w:suppressAutoHyphens w:val="true"/>
        <w:spacing w:lineRule="auto" w:line="240" w:before="0" w:after="0"/>
        <w:ind w:left="709" w:hanging="0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« 01»  октября  2023 г.</w:t>
      </w:r>
    </w:p>
    <w:p>
      <w:pPr>
        <w:pStyle w:val="Normal"/>
        <w:widowControl w:val="false"/>
        <w:suppressAutoHyphens w:val="true"/>
        <w:spacing w:lineRule="auto" w:line="240" w:before="0" w:after="0"/>
        <w:ind w:left="709" w:hanging="0"/>
        <w:rPr>
          <w:rFonts w:ascii="Times New Roman" w:hAnsi="Times New Roman" w:eastAsia="Times New Roman" w:cs="Times New Roman"/>
          <w:sz w:val="8"/>
          <w:szCs w:val="8"/>
          <w:lang w:eastAsia="zh-CN"/>
        </w:rPr>
      </w:pPr>
      <w:r>
        <w:rPr>
          <w:rFonts w:eastAsia="Times New Roman" w:cs="Times New Roman" w:ascii="Times New Roman" w:hAnsi="Times New Roman"/>
          <w:sz w:val="8"/>
          <w:szCs w:val="8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  <w:vertAlign w:val="superscript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vertAlign w:val="superscript"/>
          <w:lang w:eastAsia="zh-CN"/>
        </w:rPr>
        <w:t xml:space="preserve">                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  <w:vertAlign w:val="superscript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vertAlign w:val="superscript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  <w:vertAlign w:val="superscript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vertAlign w:val="superscript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  <w:vertAlign w:val="superscript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vertAlign w:val="superscript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  <w:vertAlign w:val="superscript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vertAlign w:val="superscript"/>
          <w:lang w:eastAsia="zh-CN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4"/>
      <w:type w:val="nextPage"/>
      <w:pgSz w:orient="landscape" w:w="16838" w:h="11906"/>
      <w:pgMar w:left="1134" w:right="1134" w:header="708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00"/>
      <w:rPr>
        <w:sz w:val="2"/>
        <w:szCs w:val="2"/>
        <w:lang w:eastAsia="ru-RU"/>
      </w:rPr>
    </w:pPr>
    <w:r>
      <w:rPr>
        <w:sz w:val="2"/>
        <w:szCs w:val="2"/>
        <w:lang w:eastAsia="ru-RU"/>
      </w:rPr>
      <mc:AlternateContent>
        <mc:Choice Requires="wps">
          <w:drawing>
            <wp:anchor behindDoc="1" distT="0" distB="0" distL="0" distR="0" simplePos="0" locked="0" layoutInCell="0" allowOverlap="1" relativeHeight="2" wp14:anchorId="5D3FD987">
              <wp:simplePos x="0" y="0"/>
              <wp:positionH relativeFrom="page">
                <wp:posOffset>7418705</wp:posOffset>
              </wp:positionH>
              <wp:positionV relativeFrom="page">
                <wp:posOffset>883920</wp:posOffset>
              </wp:positionV>
              <wp:extent cx="17145" cy="75565"/>
              <wp:effectExtent l="8255" t="7620" r="5080" b="4445"/>
              <wp:wrapNone/>
              <wp:docPr id="3" name="Поле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" cy="74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41"/>
                            <w:shd w:val="clear" w:color="auto" w:fill="auto"/>
                            <w:spacing w:lineRule="auto" w:line="24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720" rIns="720" tIns="720" bIns="72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5" path="m0,0l-2147483645,0l-2147483645,-2147483646l0,-2147483646xe" stroked="f" style="position:absolute;margin-left:584.15pt;margin-top:69.6pt;width:1.25pt;height:5.85pt;mso-wrap-style:none;v-text-anchor:middle;mso-position-horizontal-relative:page;mso-position-vertical-relative:page" wp14:anchorId="5D3FD98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41"/>
                      <w:shd w:val="clear" w:color="auto" w:fill="auto"/>
                      <w:spacing w:lineRule="auto" w:line="24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00"/>
      <w:rPr>
        <w:sz w:val="2"/>
        <w:szCs w:val="2"/>
        <w:lang w:eastAsia="ru-RU"/>
      </w:rPr>
    </w:pPr>
    <w:r>
      <w:rPr>
        <w:sz w:val="2"/>
        <w:szCs w:val="2"/>
        <w:lang w:eastAsia="ru-RU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790fbb"/>
    <w:pPr>
      <w:keepNext w:val="true"/>
      <w:keepLines/>
      <w:suppressAutoHyphens w:val="true"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790fbb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CharStyle9Exact" w:customStyle="1">
    <w:name w:val="Char Style 9 Exact"/>
    <w:qFormat/>
    <w:rsid w:val="00790fbb"/>
    <w:rPr>
      <w:b/>
      <w:spacing w:val="-2"/>
      <w:sz w:val="9"/>
      <w:u w:val="non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41" w:customStyle="1">
    <w:name w:val="Style 4"/>
    <w:basedOn w:val="Normal"/>
    <w:qFormat/>
    <w:rsid w:val="00790fbb"/>
    <w:pPr>
      <w:widowControl w:val="false"/>
      <w:shd w:val="clear" w:color="auto" w:fill="FFFFFF"/>
      <w:suppressAutoHyphens w:val="true"/>
      <w:spacing w:lineRule="atLeast" w:line="240" w:before="0" w:after="0"/>
    </w:pPr>
    <w:rPr>
      <w:rFonts w:ascii="Times New Roman" w:hAnsi="Times New Roman" w:eastAsia="Andale Sans UI" w:cs="Tahoma"/>
      <w:kern w:val="2"/>
      <w:sz w:val="10"/>
      <w:szCs w:val="24"/>
      <w:lang w:val="de-DE" w:eastAsia="fa-IR" w:bidi="fa-IR"/>
    </w:rPr>
  </w:style>
  <w:style w:type="paragraph" w:styleId="Style71" w:customStyle="1">
    <w:name w:val="Style 7"/>
    <w:basedOn w:val="Normal"/>
    <w:qFormat/>
    <w:rsid w:val="00790fbb"/>
    <w:pPr>
      <w:widowControl w:val="false"/>
      <w:shd w:val="clear" w:color="auto" w:fill="FFFFFF"/>
      <w:suppressAutoHyphens w:val="true"/>
      <w:spacing w:lineRule="exact" w:line="149" w:before="60" w:after="60"/>
    </w:pPr>
    <w:rPr>
      <w:rFonts w:ascii="Times New Roman" w:hAnsi="Times New Roman" w:eastAsia="Andale Sans UI" w:cs="Tahoma"/>
      <w:b/>
      <w:kern w:val="2"/>
      <w:sz w:val="10"/>
      <w:szCs w:val="24"/>
      <w:lang w:val="de-DE" w:eastAsia="fa-IR" w:bidi="fa-IR"/>
    </w:rPr>
  </w:style>
  <w:style w:type="paragraph" w:styleId="Style18" w:customStyle="1">
    <w:name w:val="Содержимое врезки"/>
    <w:basedOn w:val="Normal"/>
    <w:qFormat/>
    <w:rsid w:val="00790fbb"/>
    <w:pPr>
      <w:suppressAutoHyphens w:val="true"/>
    </w:pPr>
    <w:rPr/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Style19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image" Target="media/image1.png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LibreOffice/7.1.2.2$Windows_x86 LibreOffice_project/8a45595d069ef5570103caea1b71cc9d82b2aae4</Application>
  <AppVersion>15.0000</AppVersion>
  <Pages>6</Pages>
  <Words>727</Words>
  <Characters>5160</Characters>
  <CharactersWithSpaces>5793</CharactersWithSpaces>
  <Paragraphs>329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2023-10-09T08:05:00Z</dcterms:created>
  <dc:creator>Metod3</dc:creator>
  <dc:description/>
  <dc:language>ru-RU</dc:language>
  <cp:lastModifiedBy/>
  <dcterms:modified xsi:type="dcterms:W3CDTF">2023-10-31T13:39:47Z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